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运城市人民政府国防动员办公室2023年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根据《中华人民共和国政府信息公开条例》和市政府《关于政府信息公开工作年度报告有关事项的通知》要求，现向社会公布本单位202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年度信息公开工作报告。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国动</w:t>
      </w:r>
      <w:r>
        <w:rPr>
          <w:rFonts w:hint="eastAsia" w:ascii="仿宋_GB2312" w:hAnsi="仿宋_GB2312" w:eastAsia="仿宋_GB2312" w:cs="仿宋_GB2312"/>
          <w:sz w:val="32"/>
          <w:szCs w:val="32"/>
        </w:rPr>
        <w:t>办202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由总体情况、主动公开政府信息情况、收到和处理政府信息公开申请情况、政府信息公开行政复议、行政诉讼情况、工作存在的主要问题及改进情况、其他需要报告的事项共六个部分组成。数据统计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根据《条例》的总体要求，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办结合工作实际，以公正便民、勤政廉政为基本要求，切实推行政府信息公开工作，不断规范公开内容，扩大公开范围，强化行政权力民主监督，推动行政权力公开透明运行，加快向服务型政府转变，促进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办各项事业全面协调稳定发展。为保证政府信息公开工作落到实处，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办着力加强组织领导，完善政府信息公开的各项制度，扩展政府信息公开内容，规范政府信息公开申请处理程序，不断丰富政府信息公开形式，配备了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名工作人员，在运城市政府门户网站开设了专栏，确保了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政府信息公开工作有序有效推进，提高了工作透明度，树立了良好的政府形象。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64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640"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7"/>
        <w:gridCol w:w="1910"/>
        <w:gridCol w:w="1297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本年制发件数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本年废止件数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191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514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3020.277445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39"/>
        <w:gridCol w:w="2324"/>
        <w:gridCol w:w="705"/>
        <w:gridCol w:w="645"/>
        <w:gridCol w:w="675"/>
        <w:gridCol w:w="675"/>
        <w:gridCol w:w="662"/>
        <w:gridCol w:w="657"/>
        <w:gridCol w:w="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663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14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法人或其他组织总计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3.其他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tbl>
      <w:tblPr>
        <w:tblStyle w:val="3"/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495"/>
        <w:gridCol w:w="495"/>
        <w:gridCol w:w="495"/>
        <w:gridCol w:w="537"/>
        <w:gridCol w:w="453"/>
        <w:gridCol w:w="495"/>
        <w:gridCol w:w="495"/>
        <w:gridCol w:w="672"/>
        <w:gridCol w:w="672"/>
        <w:gridCol w:w="672"/>
        <w:gridCol w:w="672"/>
        <w:gridCol w:w="672"/>
        <w:gridCol w:w="495"/>
        <w:gridCol w:w="5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5805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018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持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办党组的领导下，政务信息公开工作有了很大进步，重大决策和重要信息基本上能够公之于众。但是，从信息公开的方式、公开内容的质量等方面看，还有相当大的提高和改进空间。在下一步工作中，我们将对表对标、补齐短板、高质量完成政务公开各项工作。一是积极主动与上级部门沟通，吃透上级下发的相关文件精神；二是积极参加各类政务公开及政务新媒体相关培训，不断提升我办政务公开管理水平和业务技能；三是主动向政务公开排头兵学习请教，积极收集各科室和下属各单位最新工作动态、办事流程等相关信息，丰富信息公开内容；四是严格执行信息先审核后发布制度，对信息内容严格把关，保证信息公开内容的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暂无需要报告的其他事项。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                   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防空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                               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E27325"/>
    <w:multiLevelType w:val="singleLevel"/>
    <w:tmpl w:val="EDE27325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mY1MTU5ODcyNjE5NmE1YWI4Zjg0NWYwNjUyNTUifQ=="/>
  </w:docVars>
  <w:rsids>
    <w:rsidRoot w:val="00000000"/>
    <w:rsid w:val="015754F6"/>
    <w:rsid w:val="0DF5231E"/>
    <w:rsid w:val="106E1928"/>
    <w:rsid w:val="11341187"/>
    <w:rsid w:val="1192745C"/>
    <w:rsid w:val="18F8310A"/>
    <w:rsid w:val="1B0853D4"/>
    <w:rsid w:val="1B27206D"/>
    <w:rsid w:val="1CA218C3"/>
    <w:rsid w:val="29785E86"/>
    <w:rsid w:val="2DD438A6"/>
    <w:rsid w:val="310B5A86"/>
    <w:rsid w:val="341F392F"/>
    <w:rsid w:val="38075DF9"/>
    <w:rsid w:val="4262727B"/>
    <w:rsid w:val="48C04CFB"/>
    <w:rsid w:val="4AC345E3"/>
    <w:rsid w:val="4DAE2282"/>
    <w:rsid w:val="500100D3"/>
    <w:rsid w:val="543C7A91"/>
    <w:rsid w:val="54445B02"/>
    <w:rsid w:val="5FD33E33"/>
    <w:rsid w:val="65D74073"/>
    <w:rsid w:val="718721F2"/>
    <w:rsid w:val="77D2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Acronym"/>
    <w:basedOn w:val="4"/>
    <w:autoRedefine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4"/>
    <w:autoRedefine/>
    <w:qFormat/>
    <w:uiPriority w:val="0"/>
    <w:rPr>
      <w:rFonts w:hint="default" w:ascii="Consolas" w:hAnsi="Consolas" w:eastAsia="Consolas" w:cs="Consolas"/>
    </w:rPr>
  </w:style>
  <w:style w:type="character" w:customStyle="1" w:styleId="14">
    <w:name w:val="badge12"/>
    <w:basedOn w:val="4"/>
    <w:autoRedefine/>
    <w:qFormat/>
    <w:uiPriority w:val="0"/>
  </w:style>
  <w:style w:type="character" w:customStyle="1" w:styleId="15">
    <w:name w:val="hover20"/>
    <w:basedOn w:val="4"/>
    <w:autoRedefine/>
    <w:qFormat/>
    <w:uiPriority w:val="0"/>
  </w:style>
  <w:style w:type="character" w:customStyle="1" w:styleId="16">
    <w:name w:val="hover21"/>
    <w:basedOn w:val="4"/>
    <w:autoRedefine/>
    <w:qFormat/>
    <w:uiPriority w:val="0"/>
  </w:style>
  <w:style w:type="character" w:customStyle="1" w:styleId="17">
    <w:name w:val="hover22"/>
    <w:basedOn w:val="4"/>
    <w:autoRedefine/>
    <w:qFormat/>
    <w:uiPriority w:val="0"/>
  </w:style>
  <w:style w:type="character" w:customStyle="1" w:styleId="18">
    <w:name w:val="hover23"/>
    <w:basedOn w:val="4"/>
    <w:autoRedefine/>
    <w:qFormat/>
    <w:uiPriority w:val="0"/>
  </w:style>
  <w:style w:type="character" w:customStyle="1" w:styleId="19">
    <w:name w:val="hover24"/>
    <w:basedOn w:val="4"/>
    <w:autoRedefine/>
    <w:qFormat/>
    <w:uiPriority w:val="0"/>
    <w:rPr>
      <w:b/>
      <w:bCs/>
      <w:color w:val="FFFFFF"/>
      <w:shd w:val="clear" w:fill="298BD4"/>
    </w:rPr>
  </w:style>
  <w:style w:type="character" w:customStyle="1" w:styleId="20">
    <w:name w:val="hover25"/>
    <w:basedOn w:val="4"/>
    <w:autoRedefine/>
    <w:qFormat/>
    <w:uiPriority w:val="0"/>
    <w:rPr>
      <w:color w:val="FFFFFF"/>
      <w:u w:val="none"/>
      <w:shd w:val="clear" w:fill="298BD4"/>
    </w:rPr>
  </w:style>
  <w:style w:type="character" w:customStyle="1" w:styleId="21">
    <w:name w:val="hover26"/>
    <w:basedOn w:val="4"/>
    <w:autoRedefine/>
    <w:qFormat/>
    <w:uiPriority w:val="0"/>
    <w:rPr>
      <w:color w:val="FFFFFF"/>
      <w:u w:val="none"/>
      <w:shd w:val="clear" w:fill="298BD4"/>
    </w:rPr>
  </w:style>
  <w:style w:type="character" w:customStyle="1" w:styleId="22">
    <w:name w:val="hover27"/>
    <w:basedOn w:val="4"/>
    <w:autoRedefine/>
    <w:qFormat/>
    <w:uiPriority w:val="0"/>
    <w:rPr>
      <w:color w:val="FFFFFF"/>
      <w:u w:val="none"/>
      <w:shd w:val="clear" w:fill="298BD4"/>
    </w:rPr>
  </w:style>
  <w:style w:type="character" w:customStyle="1" w:styleId="23">
    <w:name w:val="badge-sea"/>
    <w:basedOn w:val="4"/>
    <w:autoRedefine/>
    <w:qFormat/>
    <w:uiPriority w:val="0"/>
    <w:rPr>
      <w:shd w:val="clear" w:fill="72C02C"/>
    </w:rPr>
  </w:style>
  <w:style w:type="character" w:customStyle="1" w:styleId="24">
    <w:name w:val="hover28"/>
    <w:basedOn w:val="4"/>
    <w:autoRedefine/>
    <w:qFormat/>
    <w:uiPriority w:val="0"/>
  </w:style>
  <w:style w:type="character" w:customStyle="1" w:styleId="25">
    <w:name w:val="layui-layer-tabnow"/>
    <w:basedOn w:val="4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6">
    <w:name w:val="first-child"/>
    <w:basedOn w:val="4"/>
    <w:autoRedefine/>
    <w:qFormat/>
    <w:uiPriority w:val="0"/>
  </w:style>
  <w:style w:type="character" w:customStyle="1" w:styleId="27">
    <w:name w:val="a"/>
    <w:basedOn w:val="4"/>
    <w:autoRedefine/>
    <w:qFormat/>
    <w:uiPriority w:val="0"/>
  </w:style>
  <w:style w:type="character" w:customStyle="1" w:styleId="28">
    <w:name w:val="i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1697</Words>
  <Characters>1749</Characters>
  <Lines>0</Lines>
  <Paragraphs>0</Paragraphs>
  <TotalTime>3</TotalTime>
  <ScaleCrop>false</ScaleCrop>
  <LinksUpToDate>false</LinksUpToDate>
  <CharactersWithSpaces>1839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2022-01-29T01:36:00Z</dcterms:created>
  <dc:creator>Administrator</dc:creator>
  <cp:lastModifiedBy>今日会酒明日观花</cp:lastModifiedBy>
  <cp:lastPrinted>2023-01-31T08:50:00Z</cp:lastPrinted>
  <dcterms:modified xsi:type="dcterms:W3CDTF">2024-01-11T08:16:13Z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E69805F057234A04A9EA4524990192C9_13</vt:lpwstr>
  </property>
</Properties>
</file>